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067" w:rsidRDefault="00222067" w:rsidP="001D36A2">
      <w:pPr>
        <w:jc w:val="both"/>
      </w:pPr>
    </w:p>
    <w:p w:rsidR="006038E6" w:rsidRPr="00222547" w:rsidRDefault="006038E6" w:rsidP="00FD6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000000" w:themeColor="text1"/>
          <w:sz w:val="21"/>
          <w:szCs w:val="21"/>
        </w:rPr>
      </w:pPr>
      <w:r w:rsidRPr="00222547">
        <w:rPr>
          <w:rStyle w:val="Enfasicorsivo"/>
          <w:rFonts w:ascii="Arial" w:hAnsi="Arial" w:cs="Arial"/>
          <w:color w:val="000000" w:themeColor="text1"/>
          <w:sz w:val="21"/>
          <w:szCs w:val="21"/>
        </w:rPr>
        <w:t xml:space="preserve">identificativo soggetto: </w:t>
      </w:r>
      <w:r w:rsidRPr="00222547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6038E6" w:rsidRPr="00222547" w:rsidRDefault="00222547" w:rsidP="006038E6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222547">
        <w:rPr>
          <w:rFonts w:ascii="Arial" w:hAnsi="Arial" w:cs="Arial"/>
          <w:b/>
          <w:bCs/>
          <w:color w:val="000000" w:themeColor="text1"/>
          <w:sz w:val="21"/>
          <w:szCs w:val="21"/>
        </w:rPr>
        <w:t>segnalazioni@ladelfia.org</w:t>
      </w:r>
    </w:p>
    <w:p w:rsidR="006038E6" w:rsidRPr="00222547" w:rsidRDefault="006038E6" w:rsidP="00FD6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000000" w:themeColor="text1"/>
          <w:sz w:val="21"/>
          <w:szCs w:val="21"/>
        </w:rPr>
      </w:pPr>
      <w:r w:rsidRPr="00222547">
        <w:rPr>
          <w:rFonts w:ascii="Arial" w:hAnsi="Arial" w:cs="Arial"/>
          <w:color w:val="000000" w:themeColor="text1"/>
          <w:sz w:val="21"/>
          <w:szCs w:val="21"/>
        </w:rPr>
        <w:t xml:space="preserve">Denominazione, indirizzo sede legale, e-mail e </w:t>
      </w:r>
      <w:proofErr w:type="spellStart"/>
      <w:r w:rsidRPr="00222547">
        <w:rPr>
          <w:rFonts w:ascii="Arial" w:hAnsi="Arial" w:cs="Arial"/>
          <w:color w:val="000000" w:themeColor="text1"/>
          <w:sz w:val="21"/>
          <w:szCs w:val="21"/>
        </w:rPr>
        <w:t>pec</w:t>
      </w:r>
      <w:proofErr w:type="spellEnd"/>
      <w:r w:rsidRPr="00222547">
        <w:rPr>
          <w:rFonts w:ascii="Arial" w:hAnsi="Arial" w:cs="Arial"/>
          <w:color w:val="000000" w:themeColor="text1"/>
          <w:sz w:val="21"/>
          <w:szCs w:val="21"/>
        </w:rPr>
        <w:t xml:space="preserve"> dell'azienda/ente:</w:t>
      </w:r>
    </w:p>
    <w:p w:rsidR="006038E6" w:rsidRPr="00222547" w:rsidRDefault="006038E6" w:rsidP="006038E6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222547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L’Adelfia Società Cooperativa Sociale, via Stazione, s.n.c., (73031) Alessano Lecce, mail: </w:t>
      </w:r>
      <w:hyperlink r:id="rId7" w:history="1">
        <w:r w:rsidRPr="00222547">
          <w:rPr>
            <w:rStyle w:val="Collegamentoipertestuale"/>
            <w:rFonts w:ascii="Arial" w:hAnsi="Arial" w:cs="Arial"/>
            <w:b/>
            <w:bCs/>
            <w:color w:val="000000" w:themeColor="text1"/>
            <w:sz w:val="21"/>
            <w:szCs w:val="21"/>
            <w:u w:val="none"/>
          </w:rPr>
          <w:t>amministrazione@ladelfia.org</w:t>
        </w:r>
      </w:hyperlink>
      <w:r w:rsidRPr="00222547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222547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 </w:t>
      </w:r>
      <w:proofErr w:type="spellStart"/>
      <w:proofErr w:type="gramStart"/>
      <w:r w:rsidRPr="00222547">
        <w:rPr>
          <w:rFonts w:ascii="Arial" w:hAnsi="Arial" w:cs="Arial"/>
          <w:b/>
          <w:bCs/>
          <w:color w:val="000000" w:themeColor="text1"/>
          <w:sz w:val="21"/>
          <w:szCs w:val="21"/>
        </w:rPr>
        <w:t>pec</w:t>
      </w:r>
      <w:proofErr w:type="spellEnd"/>
      <w:r w:rsidR="00222547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: </w:t>
      </w:r>
      <w:r w:rsidRPr="00222547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adelfia@legalmail.it</w:t>
      </w:r>
      <w:proofErr w:type="gramEnd"/>
    </w:p>
    <w:p w:rsidR="006038E6" w:rsidRPr="00222547" w:rsidRDefault="006038E6" w:rsidP="006038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000000" w:themeColor="text1"/>
          <w:sz w:val="21"/>
          <w:szCs w:val="21"/>
        </w:rPr>
      </w:pPr>
      <w:r w:rsidRPr="00222547">
        <w:rPr>
          <w:rFonts w:ascii="Arial" w:hAnsi="Arial" w:cs="Arial"/>
          <w:color w:val="000000" w:themeColor="text1"/>
          <w:sz w:val="21"/>
          <w:szCs w:val="21"/>
        </w:rPr>
        <w:t>Riferimento DPO (responsabile protezione dati):</w:t>
      </w:r>
    </w:p>
    <w:p w:rsidR="006038E6" w:rsidRPr="00222547" w:rsidRDefault="006038E6" w:rsidP="006038E6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222547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Dott. </w:t>
      </w:r>
      <w:r w:rsidR="00163281" w:rsidRPr="00222547">
        <w:rPr>
          <w:rFonts w:ascii="Arial" w:hAnsi="Arial" w:cs="Arial"/>
          <w:b/>
          <w:bCs/>
          <w:color w:val="000000" w:themeColor="text1"/>
          <w:sz w:val="21"/>
          <w:szCs w:val="21"/>
        </w:rPr>
        <w:t>Gianfranco Riso;</w:t>
      </w:r>
    </w:p>
    <w:p w:rsidR="006038E6" w:rsidRPr="00222547" w:rsidRDefault="006038E6" w:rsidP="006038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000000" w:themeColor="text1"/>
          <w:sz w:val="21"/>
          <w:szCs w:val="21"/>
        </w:rPr>
      </w:pPr>
      <w:r w:rsidRPr="00222547">
        <w:rPr>
          <w:rFonts w:ascii="Arial" w:hAnsi="Arial" w:cs="Arial"/>
          <w:color w:val="000000" w:themeColor="text1"/>
          <w:sz w:val="21"/>
          <w:szCs w:val="21"/>
        </w:rPr>
        <w:t>Nome e Cognome del gestore della segnalazione;</w:t>
      </w:r>
    </w:p>
    <w:p w:rsidR="00163281" w:rsidRPr="00222547" w:rsidRDefault="00163281" w:rsidP="00163281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222547">
        <w:rPr>
          <w:rFonts w:ascii="Arial" w:hAnsi="Arial" w:cs="Arial"/>
          <w:b/>
          <w:bCs/>
          <w:color w:val="000000" w:themeColor="text1"/>
          <w:sz w:val="21"/>
          <w:szCs w:val="21"/>
        </w:rPr>
        <w:t>Dott. Donatello Alessio</w:t>
      </w:r>
    </w:p>
    <w:p w:rsidR="006038E6" w:rsidRPr="00222547" w:rsidRDefault="006038E6" w:rsidP="006038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000000" w:themeColor="text1"/>
          <w:sz w:val="21"/>
          <w:szCs w:val="21"/>
        </w:rPr>
      </w:pPr>
      <w:r w:rsidRPr="00222547">
        <w:rPr>
          <w:rFonts w:ascii="Arial" w:hAnsi="Arial" w:cs="Arial"/>
          <w:color w:val="000000" w:themeColor="text1"/>
          <w:sz w:val="21"/>
          <w:szCs w:val="21"/>
        </w:rPr>
        <w:t>Codice Fiscale del gestore della segnalazione;</w:t>
      </w:r>
    </w:p>
    <w:p w:rsidR="00163281" w:rsidRPr="00222547" w:rsidRDefault="00163281" w:rsidP="00163281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222547">
        <w:rPr>
          <w:rFonts w:ascii="Arial" w:hAnsi="Arial" w:cs="Arial"/>
          <w:b/>
          <w:bCs/>
          <w:color w:val="000000" w:themeColor="text1"/>
          <w:sz w:val="21"/>
          <w:szCs w:val="21"/>
        </w:rPr>
        <w:t>LSSDTL74T03L419Q;</w:t>
      </w:r>
    </w:p>
    <w:p w:rsidR="006038E6" w:rsidRPr="00222547" w:rsidRDefault="006038E6" w:rsidP="006038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color w:val="000000" w:themeColor="text1"/>
          <w:sz w:val="21"/>
          <w:szCs w:val="21"/>
        </w:rPr>
      </w:pPr>
      <w:r w:rsidRPr="00222547">
        <w:rPr>
          <w:rFonts w:ascii="Arial" w:hAnsi="Arial" w:cs="Arial"/>
          <w:color w:val="000000" w:themeColor="text1"/>
          <w:sz w:val="21"/>
          <w:szCs w:val="21"/>
        </w:rPr>
        <w:t>Indirizzo email del gestore della segnalazione</w:t>
      </w:r>
      <w:r w:rsidR="00163281" w:rsidRPr="00222547">
        <w:rPr>
          <w:rFonts w:ascii="Arial" w:hAnsi="Arial" w:cs="Arial"/>
          <w:color w:val="000000" w:themeColor="text1"/>
          <w:sz w:val="21"/>
          <w:szCs w:val="21"/>
        </w:rPr>
        <w:t>:</w:t>
      </w:r>
    </w:p>
    <w:p w:rsidR="00163281" w:rsidRPr="00222547" w:rsidRDefault="00163281" w:rsidP="00163281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222547">
        <w:rPr>
          <w:rFonts w:ascii="Arial" w:hAnsi="Arial" w:cs="Arial"/>
          <w:b/>
          <w:bCs/>
          <w:color w:val="000000" w:themeColor="text1"/>
          <w:sz w:val="21"/>
          <w:szCs w:val="21"/>
        </w:rPr>
        <w:t>alessio.studio@gmail.com</w:t>
      </w:r>
    </w:p>
    <w:p w:rsidR="001D36A2" w:rsidRPr="00590176" w:rsidRDefault="001D36A2" w:rsidP="00163281">
      <w:pPr>
        <w:ind w:left="708"/>
        <w:jc w:val="both"/>
        <w:rPr>
          <w:rFonts w:ascii="Garamond" w:hAnsi="Garamond"/>
          <w:sz w:val="26"/>
          <w:szCs w:val="26"/>
        </w:rPr>
      </w:pPr>
    </w:p>
    <w:p w:rsidR="00CD7178" w:rsidRDefault="00CD7178" w:rsidP="00F41F7E">
      <w:pPr>
        <w:jc w:val="both"/>
      </w:pPr>
    </w:p>
    <w:p w:rsidR="00CD7178" w:rsidRDefault="00CD7178" w:rsidP="007F2E62">
      <w:pPr>
        <w:jc w:val="center"/>
      </w:pPr>
    </w:p>
    <w:p w:rsidR="005F1C2F" w:rsidRDefault="005F1C2F" w:rsidP="007F2E62">
      <w:pPr>
        <w:jc w:val="center"/>
      </w:pPr>
    </w:p>
    <w:p w:rsidR="005F1C2F" w:rsidRDefault="005F1C2F" w:rsidP="00F41F7E"/>
    <w:p w:rsidR="005F1C2F" w:rsidRDefault="005F1C2F" w:rsidP="007F2E62">
      <w:pPr>
        <w:jc w:val="center"/>
      </w:pPr>
    </w:p>
    <w:p w:rsidR="005F1C2F" w:rsidRDefault="005F1C2F" w:rsidP="007F2E62">
      <w:pPr>
        <w:jc w:val="center"/>
      </w:pPr>
    </w:p>
    <w:p w:rsidR="00056CD8" w:rsidRDefault="00056CD8" w:rsidP="007F2E62">
      <w:pPr>
        <w:jc w:val="center"/>
      </w:pPr>
    </w:p>
    <w:p w:rsidR="00056CD8" w:rsidRDefault="00056CD8" w:rsidP="007F2E62">
      <w:pPr>
        <w:jc w:val="center"/>
      </w:pPr>
    </w:p>
    <w:p w:rsidR="00056CD8" w:rsidRDefault="00056CD8" w:rsidP="007F2E62">
      <w:pPr>
        <w:jc w:val="center"/>
      </w:pPr>
    </w:p>
    <w:p w:rsidR="00056CD8" w:rsidRDefault="00056CD8" w:rsidP="007F2E62">
      <w:pPr>
        <w:jc w:val="center"/>
      </w:pPr>
    </w:p>
    <w:p w:rsidR="00056CD8" w:rsidRDefault="00056CD8" w:rsidP="007F2E62">
      <w:pPr>
        <w:jc w:val="center"/>
      </w:pPr>
    </w:p>
    <w:p w:rsidR="00E72CDB" w:rsidRDefault="00E72CDB" w:rsidP="00E72CDB">
      <w:pPr>
        <w:pStyle w:val="Titolo3"/>
        <w:shd w:val="clear" w:color="auto" w:fill="FFFFFF"/>
        <w:spacing w:before="0" w:beforeAutospacing="0" w:after="0" w:afterAutospacing="0"/>
        <w:rPr>
          <w:rFonts w:ascii="Work Sans" w:hAnsi="Work Sans"/>
          <w:color w:val="616161"/>
          <w:sz w:val="24"/>
          <w:szCs w:val="24"/>
        </w:rPr>
      </w:pPr>
      <w:r>
        <w:rPr>
          <w:rFonts w:ascii="Work Sans" w:hAnsi="Work Sans"/>
          <w:color w:val="616161"/>
          <w:sz w:val="24"/>
          <w:szCs w:val="24"/>
        </w:rPr>
        <w:t>Whistleblowing</w:t>
      </w:r>
    </w:p>
    <w:p w:rsidR="00E72CDB" w:rsidRDefault="00E72CDB" w:rsidP="00E72CDB">
      <w:pPr>
        <w:pStyle w:val="NormaleWeb"/>
        <w:shd w:val="clear" w:color="auto" w:fill="FFFFFF"/>
        <w:spacing w:before="0" w:beforeAutospacing="0" w:after="300" w:afterAutospacing="0"/>
        <w:rPr>
          <w:rFonts w:ascii="Work Sans" w:hAnsi="Work Sans"/>
          <w:color w:val="616161"/>
          <w:sz w:val="23"/>
          <w:szCs w:val="23"/>
        </w:rPr>
      </w:pPr>
      <w:r>
        <w:rPr>
          <w:rStyle w:val="Enfasigrassetto"/>
          <w:rFonts w:ascii="Work Sans" w:hAnsi="Work Sans"/>
          <w:color w:val="616161"/>
          <w:sz w:val="23"/>
          <w:szCs w:val="23"/>
        </w:rPr>
        <w:t>Segnalazioni di condotte illecite e irregolari</w:t>
      </w:r>
      <w:r>
        <w:rPr>
          <w:rFonts w:ascii="Work Sans" w:hAnsi="Work Sans"/>
          <w:b/>
          <w:bCs/>
          <w:color w:val="616161"/>
          <w:sz w:val="23"/>
          <w:szCs w:val="23"/>
        </w:rPr>
        <w:br/>
      </w:r>
      <w:r>
        <w:rPr>
          <w:rFonts w:ascii="Work Sans" w:hAnsi="Work Sans"/>
          <w:color w:val="616161"/>
          <w:sz w:val="23"/>
          <w:szCs w:val="23"/>
        </w:rPr>
        <w:br/>
        <w:t xml:space="preserve">L’Adelfia </w:t>
      </w:r>
      <w:proofErr w:type="spellStart"/>
      <w:r>
        <w:rPr>
          <w:rFonts w:ascii="Work Sans" w:hAnsi="Work Sans"/>
          <w:color w:val="616161"/>
          <w:sz w:val="23"/>
          <w:szCs w:val="23"/>
        </w:rPr>
        <w:t>Soc</w:t>
      </w:r>
      <w:proofErr w:type="spellEnd"/>
      <w:r>
        <w:rPr>
          <w:rFonts w:ascii="Work Sans" w:hAnsi="Work Sans"/>
          <w:color w:val="616161"/>
          <w:sz w:val="23"/>
          <w:szCs w:val="23"/>
        </w:rPr>
        <w:t>. Coop Sociale ha attivato un canale di segnalazione interno con lo scopo di disciplinare un sistema di segnalazioni di illeciti e irregolarità nell’ambito dell’attività svolta dalla Cooperativa, garantendo la riservatezza dell’identità della persona segnalante. La Cooperativa si è attivata in risposta ed in linea a quanto previsto dal decreto legislativo 10 marzo 2023, n. 24 (il “Decreto Whistleblowing”) di “attuazione della Direttiva (UE) 2019/1937 del Parlamento europeo e del Consiglio, del 23 ottobre 2019, riguardante la protezione delle persone che segnalano violazioni del diritto dell’Unione e recante disposizioni riguardanti la protezione delle persone che segnalano violazioni delle disposizioni normative nazionali”, di cui siano venute a conoscenza.</w:t>
      </w:r>
    </w:p>
    <w:p w:rsidR="00E72CDB" w:rsidRDefault="00E72CDB" w:rsidP="00E72CDB">
      <w:pPr>
        <w:pStyle w:val="NormaleWeb"/>
        <w:shd w:val="clear" w:color="auto" w:fill="FFFFFF"/>
        <w:spacing w:before="0" w:beforeAutospacing="0" w:after="300" w:afterAutospacing="0"/>
        <w:rPr>
          <w:rFonts w:ascii="Work Sans" w:hAnsi="Work Sans"/>
          <w:color w:val="616161"/>
          <w:sz w:val="23"/>
          <w:szCs w:val="23"/>
        </w:rPr>
      </w:pPr>
      <w:r>
        <w:rPr>
          <w:rFonts w:ascii="Work Sans" w:hAnsi="Work Sans"/>
          <w:color w:val="616161"/>
          <w:sz w:val="23"/>
          <w:szCs w:val="23"/>
        </w:rPr>
        <w:t>Le nuove disposizioni prevedono una particolare tutela nei confronti dei soggetti che intendano segnalare eventuali illeciti, in modo che possano agire senza il timore di subire conseguenze pregiudizievoli nei propri confronti.</w:t>
      </w:r>
    </w:p>
    <w:p w:rsidR="00E72CDB" w:rsidRDefault="00E72CDB" w:rsidP="00E72CDB">
      <w:pPr>
        <w:pStyle w:val="NormaleWeb"/>
        <w:shd w:val="clear" w:color="auto" w:fill="FFFFFF"/>
        <w:spacing w:before="0" w:beforeAutospacing="0" w:after="300" w:afterAutospacing="0"/>
        <w:rPr>
          <w:rFonts w:ascii="Work Sans" w:hAnsi="Work Sans"/>
          <w:color w:val="616161"/>
          <w:sz w:val="23"/>
          <w:szCs w:val="23"/>
        </w:rPr>
      </w:pPr>
      <w:r>
        <w:rPr>
          <w:rFonts w:ascii="Work Sans" w:hAnsi="Work Sans"/>
          <w:color w:val="616161"/>
          <w:sz w:val="23"/>
          <w:szCs w:val="23"/>
        </w:rPr>
        <w:t>La fruibilità di questa procedura e delle relative tutele è riferita ai casi in cui il segnalante – che ha appreso la notizia nell’ambito delle sue funzioni – sia in buona fede e la segnalazione sia fondata su elementi di fatto precisi e concordanti.</w:t>
      </w:r>
    </w:p>
    <w:p w:rsidR="00E72CDB" w:rsidRDefault="00E72CDB" w:rsidP="00E72CDB">
      <w:pPr>
        <w:pStyle w:val="NormaleWeb"/>
        <w:shd w:val="clear" w:color="auto" w:fill="FFFFFF"/>
        <w:spacing w:before="0" w:beforeAutospacing="0" w:after="300" w:afterAutospacing="0"/>
        <w:rPr>
          <w:rFonts w:ascii="Work Sans" w:hAnsi="Work Sans"/>
          <w:color w:val="616161"/>
          <w:sz w:val="23"/>
          <w:szCs w:val="23"/>
        </w:rPr>
      </w:pPr>
      <w:r>
        <w:rPr>
          <w:rFonts w:ascii="Work Sans" w:hAnsi="Work Sans"/>
          <w:color w:val="616161"/>
          <w:sz w:val="23"/>
          <w:szCs w:val="23"/>
        </w:rPr>
        <w:t>Non sono ammesse affermazioni false o vessatorie, lamentele di carattere personale o rivendicazioni.</w:t>
      </w:r>
    </w:p>
    <w:p w:rsidR="00E72CDB" w:rsidRDefault="00E72CDB" w:rsidP="00E72CDB">
      <w:pPr>
        <w:pStyle w:val="NormaleWeb"/>
        <w:shd w:val="clear" w:color="auto" w:fill="FFFFFF"/>
        <w:spacing w:before="0" w:beforeAutospacing="0" w:after="300" w:afterAutospacing="0"/>
        <w:rPr>
          <w:rFonts w:ascii="Work Sans" w:hAnsi="Work Sans"/>
          <w:color w:val="616161"/>
          <w:sz w:val="23"/>
          <w:szCs w:val="23"/>
        </w:rPr>
      </w:pPr>
      <w:r>
        <w:rPr>
          <w:rFonts w:ascii="Work Sans" w:hAnsi="Work Sans"/>
          <w:color w:val="616161"/>
          <w:sz w:val="23"/>
          <w:szCs w:val="23"/>
        </w:rPr>
        <w:t>La procedura è altresì conforme alla normativa in materia di protezione dei dati personali e, in particolare, alle disposizioni di cui al Regolamento (UE) 2016/679 del Parlamento europeo e del Consiglio, del 27 aprile 2016, relativo alla protezione delle persone fisiche con riguardo al trattamento dei dati personali.</w:t>
      </w:r>
    </w:p>
    <w:p w:rsidR="00E72CDB" w:rsidRDefault="00E72CDB" w:rsidP="00E72CDB">
      <w:pPr>
        <w:pStyle w:val="Titolo6"/>
        <w:shd w:val="clear" w:color="auto" w:fill="FFFFFF"/>
        <w:rPr>
          <w:rFonts w:ascii="Work Sans" w:hAnsi="Work Sans"/>
          <w:color w:val="616161"/>
        </w:rPr>
      </w:pPr>
      <w:r>
        <w:rPr>
          <w:rFonts w:ascii="Work Sans" w:hAnsi="Work Sans"/>
          <w:color w:val="616161"/>
        </w:rPr>
        <w:t>Per maggiori informazioni puoi prendere visione della Policy Whistleblowing cliccando </w:t>
      </w:r>
      <w:hyperlink r:id="rId8" w:history="1">
        <w:r>
          <w:rPr>
            <w:rStyle w:val="Collegamentoipertestuale"/>
            <w:rFonts w:ascii="Work Sans" w:hAnsi="Work Sans"/>
          </w:rPr>
          <w:t>qui</w:t>
        </w:r>
      </w:hyperlink>
      <w:r>
        <w:rPr>
          <w:rFonts w:ascii="Work Sans" w:hAnsi="Work Sans"/>
          <w:color w:val="616161"/>
        </w:rPr>
        <w:t>.</w:t>
      </w:r>
    </w:p>
    <w:p w:rsidR="00E72CDB" w:rsidRDefault="00000000" w:rsidP="00E72CDB">
      <w:pPr>
        <w:shd w:val="clear" w:color="auto" w:fill="FFFFFF"/>
        <w:rPr>
          <w:rFonts w:ascii="Work Sans" w:hAnsi="Work Sans"/>
          <w:color w:val="616161"/>
          <w:sz w:val="23"/>
          <w:szCs w:val="23"/>
        </w:rPr>
      </w:pPr>
      <w:hyperlink r:id="rId9" w:tgtFrame="_blank" w:history="1">
        <w:r w:rsidR="00E72CDB">
          <w:rPr>
            <w:rStyle w:val="fusion-button-text"/>
            <w:rFonts w:ascii="Work Sans" w:hAnsi="Work Sans"/>
            <w:color w:val="0000FF"/>
            <w:sz w:val="23"/>
            <w:szCs w:val="23"/>
            <w:bdr w:val="single" w:sz="24" w:space="0" w:color="auto" w:frame="1"/>
          </w:rPr>
          <w:t>Accedi alla piattaforma – clicca qui</w:t>
        </w:r>
      </w:hyperlink>
    </w:p>
    <w:p w:rsidR="00056CD8" w:rsidRDefault="00056CD8" w:rsidP="007F2E62">
      <w:pPr>
        <w:jc w:val="center"/>
      </w:pPr>
    </w:p>
    <w:p w:rsidR="00056CD8" w:rsidRDefault="00056CD8" w:rsidP="007F2E62">
      <w:pPr>
        <w:jc w:val="center"/>
      </w:pPr>
    </w:p>
    <w:p w:rsidR="00056CD8" w:rsidRDefault="00056CD8" w:rsidP="007F2E62">
      <w:pPr>
        <w:jc w:val="center"/>
      </w:pPr>
    </w:p>
    <w:p w:rsidR="00056CD8" w:rsidRDefault="00056CD8" w:rsidP="007F2E62">
      <w:pPr>
        <w:jc w:val="center"/>
      </w:pPr>
    </w:p>
    <w:p w:rsidR="00056CD8" w:rsidRDefault="00056CD8" w:rsidP="007F2E62">
      <w:pPr>
        <w:jc w:val="center"/>
      </w:pPr>
    </w:p>
    <w:p w:rsidR="00056CD8" w:rsidRDefault="00056CD8" w:rsidP="007F2E62">
      <w:pPr>
        <w:jc w:val="center"/>
      </w:pPr>
    </w:p>
    <w:p w:rsidR="00056CD8" w:rsidRDefault="00056CD8" w:rsidP="007F2E62">
      <w:pPr>
        <w:jc w:val="center"/>
      </w:pPr>
    </w:p>
    <w:p w:rsidR="007F2E62" w:rsidRDefault="007F2E62" w:rsidP="00D12FAA"/>
    <w:sectPr w:rsidR="007F2E62" w:rsidSect="00B45F8B">
      <w:headerReference w:type="default" r:id="rId10"/>
      <w:footerReference w:type="default" r:id="rId11"/>
      <w:pgSz w:w="11906" w:h="16838"/>
      <w:pgMar w:top="1417" w:right="1134" w:bottom="1134" w:left="113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5262" w:rsidRDefault="00415262" w:rsidP="007F2E62">
      <w:pPr>
        <w:spacing w:after="0" w:line="240" w:lineRule="auto"/>
      </w:pPr>
      <w:r>
        <w:separator/>
      </w:r>
    </w:p>
  </w:endnote>
  <w:endnote w:type="continuationSeparator" w:id="0">
    <w:p w:rsidR="00415262" w:rsidRDefault="00415262" w:rsidP="007F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1984"/>
      <w:gridCol w:w="1559"/>
      <w:gridCol w:w="2552"/>
      <w:gridCol w:w="1417"/>
    </w:tblGrid>
    <w:tr w:rsidR="00CD7178" w:rsidTr="00397654">
      <w:tc>
        <w:tcPr>
          <w:tcW w:w="2235" w:type="dxa"/>
          <w:vAlign w:val="center"/>
        </w:tcPr>
        <w:p w:rsidR="00CD7178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Sede Legale</w:t>
          </w:r>
        </w:p>
        <w:p w:rsidR="00CD7178" w:rsidRPr="00CD7178" w:rsidRDefault="00CD7178" w:rsidP="009305F9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Via Stazione s.n.c. Alessano (Le)</w:t>
          </w:r>
        </w:p>
        <w:p w:rsidR="00CD7178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Direzione Amm</w:t>
          </w:r>
          <w:r>
            <w:rPr>
              <w:rFonts w:ascii="Century Gothic" w:hAnsi="Century Gothic"/>
              <w:b/>
              <w:sz w:val="16"/>
              <w:szCs w:val="40"/>
            </w:rPr>
            <w:t>.</w:t>
          </w:r>
          <w:r w:rsidRPr="0098215A">
            <w:rPr>
              <w:rFonts w:ascii="Century Gothic" w:hAnsi="Century Gothic"/>
              <w:b/>
              <w:sz w:val="16"/>
              <w:szCs w:val="40"/>
            </w:rPr>
            <w:t>va</w:t>
          </w:r>
        </w:p>
        <w:p w:rsidR="00CD7178" w:rsidRPr="00CD7178" w:rsidRDefault="00AF7CAD" w:rsidP="00730DE5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Via Sangiovanni n.</w:t>
          </w:r>
          <w:r w:rsidR="00730DE5">
            <w:rPr>
              <w:rFonts w:ascii="Century Gothic" w:hAnsi="Century Gothic"/>
              <w:sz w:val="16"/>
              <w:szCs w:val="40"/>
            </w:rPr>
            <w:t>50</w:t>
          </w:r>
          <w:r w:rsidR="00CD7178">
            <w:rPr>
              <w:rFonts w:ascii="Century Gothic" w:hAnsi="Century Gothic"/>
              <w:sz w:val="16"/>
              <w:szCs w:val="40"/>
            </w:rPr>
            <w:t xml:space="preserve"> Alessano (Le)  </w:t>
          </w:r>
        </w:p>
      </w:tc>
      <w:tc>
        <w:tcPr>
          <w:tcW w:w="1984" w:type="dxa"/>
          <w:vAlign w:val="center"/>
        </w:tcPr>
        <w:p w:rsidR="00CD7178" w:rsidRDefault="00CD7178" w:rsidP="009305F9">
          <w:pPr>
            <w:jc w:val="center"/>
            <w:rPr>
              <w:rFonts w:ascii="Century Gothic" w:hAnsi="Century Gothic"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Informazioni</w:t>
          </w:r>
          <w:r w:rsidR="0010701C">
            <w:rPr>
              <w:rFonts w:ascii="Century Gothic" w:hAnsi="Century Gothic"/>
              <w:b/>
              <w:sz w:val="16"/>
              <w:szCs w:val="40"/>
            </w:rPr>
            <w:t xml:space="preserve"> </w:t>
          </w:r>
          <w:r w:rsidR="0010701C">
            <w:rPr>
              <w:rFonts w:ascii="Century Gothic" w:hAnsi="Century Gothic"/>
              <w:sz w:val="16"/>
              <w:szCs w:val="40"/>
            </w:rPr>
            <w:t>&amp;</w:t>
          </w:r>
        </w:p>
        <w:p w:rsidR="0010701C" w:rsidRPr="0010701C" w:rsidRDefault="0010701C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10701C">
            <w:rPr>
              <w:rFonts w:ascii="Century Gothic" w:hAnsi="Century Gothic"/>
              <w:b/>
              <w:sz w:val="16"/>
              <w:szCs w:val="40"/>
            </w:rPr>
            <w:t>Reclami</w:t>
          </w:r>
        </w:p>
        <w:p w:rsidR="00CD7178" w:rsidRDefault="00CD7178" w:rsidP="009305F9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Tel. 0833.781952</w:t>
          </w:r>
        </w:p>
        <w:p w:rsidR="00CD7178" w:rsidRPr="0098215A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>Facebook</w:t>
          </w:r>
        </w:p>
        <w:p w:rsidR="00CD7178" w:rsidRDefault="00CD7178" w:rsidP="009305F9">
          <w:pPr>
            <w:jc w:val="center"/>
          </w:pPr>
          <w:r>
            <w:rPr>
              <w:rFonts w:ascii="Century Gothic" w:hAnsi="Century Gothic"/>
              <w:sz w:val="16"/>
              <w:szCs w:val="40"/>
            </w:rPr>
            <w:t>L’Adelfia Società Cooperativa Sociale</w:t>
          </w:r>
        </w:p>
      </w:tc>
      <w:tc>
        <w:tcPr>
          <w:tcW w:w="1559" w:type="dxa"/>
          <w:vAlign w:val="center"/>
        </w:tcPr>
        <w:p w:rsidR="00CD7178" w:rsidRDefault="00CD7178" w:rsidP="009305F9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43661" cy="1246696"/>
                <wp:effectExtent l="0" t="0" r="889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578" cy="1261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:rsidR="00CD7178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 w:rsidRPr="0098215A">
            <w:rPr>
              <w:rFonts w:ascii="Century Gothic" w:hAnsi="Century Gothic"/>
              <w:b/>
              <w:sz w:val="16"/>
              <w:szCs w:val="40"/>
            </w:rPr>
            <w:t>E-mail</w:t>
          </w:r>
        </w:p>
        <w:p w:rsidR="00CD7178" w:rsidRDefault="00000000" w:rsidP="009305F9">
          <w:pPr>
            <w:jc w:val="center"/>
            <w:rPr>
              <w:rStyle w:val="Collegamentoipertestuale"/>
              <w:rFonts w:ascii="Century Gothic" w:hAnsi="Century Gothic"/>
              <w:color w:val="auto"/>
              <w:sz w:val="16"/>
              <w:szCs w:val="40"/>
              <w:u w:val="none"/>
            </w:rPr>
          </w:pPr>
          <w:hyperlink r:id="rId2" w:history="1">
            <w:r w:rsidR="00CD7178" w:rsidRPr="00042960">
              <w:rPr>
                <w:rStyle w:val="Collegamentoipertestuale"/>
                <w:rFonts w:ascii="Century Gothic" w:hAnsi="Century Gothic"/>
                <w:color w:val="auto"/>
                <w:sz w:val="16"/>
                <w:szCs w:val="40"/>
                <w:u w:val="none"/>
              </w:rPr>
              <w:t>amministrazione@ladelfia.org</w:t>
            </w:r>
          </w:hyperlink>
        </w:p>
        <w:p w:rsidR="0010701C" w:rsidRPr="0010701C" w:rsidRDefault="0010701C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>PEC</w:t>
          </w:r>
        </w:p>
        <w:p w:rsidR="00CD7178" w:rsidRDefault="00000000" w:rsidP="009305F9">
          <w:pPr>
            <w:jc w:val="center"/>
            <w:rPr>
              <w:rStyle w:val="Collegamentoipertestuale"/>
              <w:rFonts w:ascii="Century Gothic" w:hAnsi="Century Gothic"/>
              <w:color w:val="auto"/>
              <w:sz w:val="16"/>
              <w:szCs w:val="40"/>
              <w:u w:val="none"/>
            </w:rPr>
          </w:pPr>
          <w:hyperlink r:id="rId3" w:history="1">
            <w:r w:rsidR="00CD7178" w:rsidRPr="00042960">
              <w:rPr>
                <w:rStyle w:val="Collegamentoipertestuale"/>
                <w:rFonts w:ascii="Century Gothic" w:hAnsi="Century Gothic"/>
                <w:color w:val="auto"/>
                <w:sz w:val="16"/>
                <w:szCs w:val="40"/>
                <w:u w:val="none"/>
              </w:rPr>
              <w:t>adelfia@legalmail.it</w:t>
            </w:r>
          </w:hyperlink>
        </w:p>
        <w:p w:rsidR="00CD7178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>C.C.I.A.A.</w:t>
          </w:r>
        </w:p>
        <w:p w:rsidR="00CD7178" w:rsidRDefault="00CD7178" w:rsidP="009305F9">
          <w:pPr>
            <w:jc w:val="center"/>
          </w:pPr>
          <w:r>
            <w:rPr>
              <w:rFonts w:ascii="Century Gothic" w:hAnsi="Century Gothic"/>
              <w:sz w:val="16"/>
              <w:szCs w:val="40"/>
            </w:rPr>
            <w:t>Nr. R.E.A. LE-139356</w:t>
          </w:r>
        </w:p>
      </w:tc>
      <w:tc>
        <w:tcPr>
          <w:tcW w:w="1417" w:type="dxa"/>
          <w:vAlign w:val="center"/>
        </w:tcPr>
        <w:p w:rsidR="00CD7178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 xml:space="preserve">Albo </w:t>
          </w:r>
          <w:proofErr w:type="spellStart"/>
          <w:r>
            <w:rPr>
              <w:rFonts w:ascii="Century Gothic" w:hAnsi="Century Gothic"/>
              <w:b/>
              <w:sz w:val="16"/>
              <w:szCs w:val="40"/>
            </w:rPr>
            <w:t>Reg.Coop.Soc</w:t>
          </w:r>
          <w:proofErr w:type="spellEnd"/>
          <w:r>
            <w:rPr>
              <w:rFonts w:ascii="Century Gothic" w:hAnsi="Century Gothic"/>
              <w:b/>
              <w:sz w:val="16"/>
              <w:szCs w:val="40"/>
            </w:rPr>
            <w:t>.</w:t>
          </w:r>
        </w:p>
        <w:p w:rsidR="00CD7178" w:rsidRPr="0098215A" w:rsidRDefault="00CD7178" w:rsidP="009305F9">
          <w:pPr>
            <w:jc w:val="center"/>
            <w:rPr>
              <w:rFonts w:ascii="Century Gothic" w:hAnsi="Century Gothic"/>
              <w:sz w:val="16"/>
              <w:szCs w:val="40"/>
            </w:rPr>
          </w:pPr>
          <w:r>
            <w:rPr>
              <w:rFonts w:ascii="Century Gothic" w:hAnsi="Century Gothic"/>
              <w:sz w:val="16"/>
              <w:szCs w:val="40"/>
            </w:rPr>
            <w:t>Nr. 47 Sez. A</w:t>
          </w:r>
        </w:p>
        <w:p w:rsidR="00CD7178" w:rsidRPr="0098215A" w:rsidRDefault="00CD7178" w:rsidP="009305F9">
          <w:pPr>
            <w:jc w:val="center"/>
            <w:rPr>
              <w:rFonts w:ascii="Century Gothic" w:hAnsi="Century Gothic"/>
              <w:b/>
              <w:sz w:val="16"/>
              <w:szCs w:val="40"/>
            </w:rPr>
          </w:pPr>
          <w:r>
            <w:rPr>
              <w:rFonts w:ascii="Century Gothic" w:hAnsi="Century Gothic"/>
              <w:b/>
              <w:sz w:val="16"/>
              <w:szCs w:val="40"/>
            </w:rPr>
            <w:t xml:space="preserve">Partita IVA </w:t>
          </w:r>
          <w:r w:rsidRPr="00056CD8">
            <w:rPr>
              <w:rFonts w:ascii="Century Gothic" w:hAnsi="Century Gothic"/>
              <w:sz w:val="16"/>
              <w:szCs w:val="40"/>
            </w:rPr>
            <w:t>&amp;</w:t>
          </w:r>
          <w:r w:rsidR="00A57842">
            <w:rPr>
              <w:rFonts w:ascii="Century Gothic" w:hAnsi="Century Gothic"/>
              <w:b/>
              <w:sz w:val="16"/>
              <w:szCs w:val="40"/>
            </w:rPr>
            <w:t xml:space="preserve"> Codice Fiscale</w:t>
          </w:r>
        </w:p>
        <w:p w:rsidR="00CD7178" w:rsidRDefault="00CD7178" w:rsidP="009305F9">
          <w:pPr>
            <w:jc w:val="center"/>
          </w:pPr>
          <w:r>
            <w:rPr>
              <w:rFonts w:ascii="Century Gothic" w:hAnsi="Century Gothic"/>
              <w:sz w:val="16"/>
              <w:szCs w:val="40"/>
            </w:rPr>
            <w:t>00950700757</w:t>
          </w:r>
        </w:p>
      </w:tc>
    </w:tr>
  </w:tbl>
  <w:p w:rsidR="00DB3DBF" w:rsidRPr="00DB3DBF" w:rsidRDefault="00DB3DBF" w:rsidP="005F1C2F">
    <w:pPr>
      <w:pStyle w:val="Pidipagina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5262" w:rsidRDefault="00415262" w:rsidP="007F2E62">
      <w:pPr>
        <w:spacing w:after="0" w:line="240" w:lineRule="auto"/>
      </w:pPr>
      <w:r>
        <w:separator/>
      </w:r>
    </w:p>
  </w:footnote>
  <w:footnote w:type="continuationSeparator" w:id="0">
    <w:p w:rsidR="00415262" w:rsidRDefault="00415262" w:rsidP="007F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8"/>
    </w:tblGrid>
    <w:tr w:rsidR="00277118" w:rsidTr="00277118">
      <w:tc>
        <w:tcPr>
          <w:tcW w:w="9778" w:type="dxa"/>
          <w:vAlign w:val="center"/>
        </w:tcPr>
        <w:p w:rsidR="00277118" w:rsidRDefault="00B45F8B" w:rsidP="00277118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314499" cy="716720"/>
                <wp:effectExtent l="19050" t="0" r="0" b="0"/>
                <wp:docPr id="2" name="Immagine 1" descr="LOGO COOP 26.08.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OOP 26.08.24.png"/>
                        <pic:cNvPicPr/>
                      </pic:nvPicPr>
                      <pic:blipFill>
                        <a:blip r:embed="rId1"/>
                        <a:srcRect b="350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3928" cy="71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2E62" w:rsidRPr="007F2E62" w:rsidRDefault="007F2E62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84D4A"/>
    <w:multiLevelType w:val="multilevel"/>
    <w:tmpl w:val="A05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8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E62"/>
    <w:rsid w:val="00042960"/>
    <w:rsid w:val="00045A8A"/>
    <w:rsid w:val="00056CD8"/>
    <w:rsid w:val="000D492A"/>
    <w:rsid w:val="0010701C"/>
    <w:rsid w:val="00163281"/>
    <w:rsid w:val="001879D4"/>
    <w:rsid w:val="001D36A2"/>
    <w:rsid w:val="00222067"/>
    <w:rsid w:val="00222547"/>
    <w:rsid w:val="002257CD"/>
    <w:rsid w:val="00252381"/>
    <w:rsid w:val="00277118"/>
    <w:rsid w:val="002A57EC"/>
    <w:rsid w:val="00397654"/>
    <w:rsid w:val="00415262"/>
    <w:rsid w:val="004F2695"/>
    <w:rsid w:val="005076BE"/>
    <w:rsid w:val="00590176"/>
    <w:rsid w:val="00593C54"/>
    <w:rsid w:val="005D1D95"/>
    <w:rsid w:val="005F1C2F"/>
    <w:rsid w:val="006038E6"/>
    <w:rsid w:val="00604172"/>
    <w:rsid w:val="00615DD5"/>
    <w:rsid w:val="00730DE5"/>
    <w:rsid w:val="00761ED4"/>
    <w:rsid w:val="007F2E62"/>
    <w:rsid w:val="00827FDD"/>
    <w:rsid w:val="00831F62"/>
    <w:rsid w:val="00945C4F"/>
    <w:rsid w:val="009C366A"/>
    <w:rsid w:val="00A04474"/>
    <w:rsid w:val="00A34B8F"/>
    <w:rsid w:val="00A57842"/>
    <w:rsid w:val="00A82A1F"/>
    <w:rsid w:val="00A90CDD"/>
    <w:rsid w:val="00AF7CAD"/>
    <w:rsid w:val="00B45F8B"/>
    <w:rsid w:val="00B71221"/>
    <w:rsid w:val="00CD7178"/>
    <w:rsid w:val="00CF405D"/>
    <w:rsid w:val="00D12FAA"/>
    <w:rsid w:val="00DA6F81"/>
    <w:rsid w:val="00DB3DBF"/>
    <w:rsid w:val="00E72CDB"/>
    <w:rsid w:val="00F41F7E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F1647"/>
  <w15:docId w15:val="{BB252983-C5DE-D142-AADA-856394A3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B8F"/>
  </w:style>
  <w:style w:type="paragraph" w:styleId="Titolo1">
    <w:name w:val="heading 1"/>
    <w:basedOn w:val="Normale"/>
    <w:next w:val="Normale"/>
    <w:link w:val="Titolo1Carattere"/>
    <w:uiPriority w:val="9"/>
    <w:qFormat/>
    <w:rsid w:val="00B71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E72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E72C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E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F2E6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F2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E62"/>
  </w:style>
  <w:style w:type="paragraph" w:styleId="Pidipagina">
    <w:name w:val="footer"/>
    <w:basedOn w:val="Normale"/>
    <w:link w:val="PidipaginaCarattere"/>
    <w:uiPriority w:val="99"/>
    <w:unhideWhenUsed/>
    <w:rsid w:val="007F2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E62"/>
  </w:style>
  <w:style w:type="character" w:styleId="Enfasicorsivo">
    <w:name w:val="Emphasis"/>
    <w:basedOn w:val="Carpredefinitoparagrafo"/>
    <w:uiPriority w:val="20"/>
    <w:qFormat/>
    <w:rsid w:val="006038E6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038E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2CD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72CDB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7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2CDB"/>
    <w:rPr>
      <w:b/>
      <w:bCs/>
    </w:rPr>
  </w:style>
  <w:style w:type="character" w:customStyle="1" w:styleId="fusion-button-text">
    <w:name w:val="fusion-button-text"/>
    <w:basedOn w:val="Carpredefinitoparagrafo"/>
    <w:rsid w:val="00E72CDB"/>
  </w:style>
  <w:style w:type="character" w:customStyle="1" w:styleId="Titolo1Carattere">
    <w:name w:val="Titolo 1 Carattere"/>
    <w:basedOn w:val="Carpredefinitoparagrafo"/>
    <w:link w:val="Titolo1"/>
    <w:uiPriority w:val="9"/>
    <w:rsid w:val="00B71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374">
          <w:marLeft w:val="0"/>
          <w:marRight w:val="0"/>
          <w:marTop w:val="0"/>
          <w:marBottom w:val="4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pcad.it/wp-content/uploads/2023/12/COOPCAD-Whistleblowing-Polic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ministrazione@ladelf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opcad.whistletech.onlin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elfia@legalmail.it" TargetMode="External"/><Relationship Id="rId2" Type="http://schemas.openxmlformats.org/officeDocument/2006/relationships/hyperlink" Target="mailto:amministrazione@ladelfia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Maggio</dc:creator>
  <cp:lastModifiedBy>Microsoft Office User</cp:lastModifiedBy>
  <cp:revision>14</cp:revision>
  <cp:lastPrinted>2024-07-24T06:30:00Z</cp:lastPrinted>
  <dcterms:created xsi:type="dcterms:W3CDTF">2024-08-26T09:03:00Z</dcterms:created>
  <dcterms:modified xsi:type="dcterms:W3CDTF">2024-10-18T07:16:00Z</dcterms:modified>
</cp:coreProperties>
</file>